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52"/>
          <w:szCs w:val="52"/>
        </w:rPr>
      </w:pPr>
      <w:bookmarkStart w:id="0" w:name="bookmark5"/>
      <w:bookmarkStart w:id="1" w:name="bookmark4"/>
      <w:bookmarkStart w:id="2" w:name="bookmark3"/>
    </w:p>
    <w:p>
      <w:pPr>
        <w:pStyle w:val="16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w w:val="100"/>
          <w:sz w:val="52"/>
          <w:szCs w:val="52"/>
        </w:rPr>
      </w:pPr>
      <w:bookmarkStart w:id="7" w:name="_GoBack"/>
      <w:bookmarkEnd w:id="7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52"/>
          <w:szCs w:val="52"/>
        </w:rPr>
        <w:t>湖南省职业教育与成人教育学会</w:t>
      </w:r>
      <w:bookmarkEnd w:id="0"/>
    </w:p>
    <w:p>
      <w:pPr>
        <w:pStyle w:val="16"/>
        <w:keepNext/>
        <w:keepLines/>
        <w:widowControl w:val="0"/>
        <w:shd w:val="clear" w:color="auto" w:fill="auto"/>
        <w:bidi w:val="0"/>
        <w:spacing w:before="0" w:after="1620" w:line="240" w:lineRule="auto"/>
        <w:ind w:left="0" w:right="0" w:firstLine="0"/>
        <w:jc w:val="center"/>
        <w:rPr>
          <w:rFonts w:hint="eastAsia" w:ascii="方正小标宋_GBK" w:hAnsi="方正小标宋_GBK" w:cs="方正小标宋_GBK" w:eastAsiaTheme="majorEastAsia"/>
          <w:b w:val="0"/>
          <w:bCs w:val="0"/>
          <w:w w:val="100"/>
          <w:sz w:val="52"/>
          <w:szCs w:val="52"/>
          <w:lang w:eastAsia="zh-CN"/>
        </w:rPr>
      </w:pPr>
      <w:bookmarkStart w:id="3" w:name="bookmark6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52"/>
          <w:szCs w:val="52"/>
        </w:rPr>
        <w:t>科研规划</w:t>
      </w:r>
      <w:bookmarkEnd w:id="1"/>
      <w:bookmarkEnd w:id="2"/>
      <w:bookmarkEnd w:id="3"/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52"/>
          <w:szCs w:val="52"/>
          <w:lang w:eastAsia="zh-CN"/>
        </w:rPr>
        <w:t>课题</w:t>
      </w:r>
    </w:p>
    <w:p>
      <w:pPr>
        <w:pStyle w:val="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黑体" w:hAnsi="黑体" w:eastAsia="黑体" w:cs="黑体"/>
        </w:rPr>
      </w:pPr>
      <w:bookmarkStart w:id="4" w:name="bookmark7"/>
      <w:bookmarkStart w:id="5" w:name="bookmark9"/>
      <w:bookmarkStart w:id="6" w:name="bookmark8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结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题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鉴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定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</w:rPr>
        <w:t>表</w:t>
      </w:r>
      <w:bookmarkEnd w:id="4"/>
      <w:bookmarkEnd w:id="5"/>
      <w:bookmarkEnd w:id="6"/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248"/>
          <w:tab w:val="left" w:pos="8386"/>
        </w:tabs>
        <w:bidi w:val="0"/>
        <w:spacing w:before="0" w:after="0" w:line="360" w:lineRule="auto"/>
        <w:ind w:left="0" w:leftChars="0" w:right="245" w:rightChars="102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课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题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名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称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>____________________________________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 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248"/>
          <w:tab w:val="left" w:pos="8386"/>
        </w:tabs>
        <w:bidi w:val="0"/>
        <w:spacing w:before="0" w:after="0" w:line="360" w:lineRule="auto"/>
        <w:ind w:left="0" w:leftChars="0" w:right="245" w:rightChars="102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>课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 题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编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号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>____________________________________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248"/>
          <w:tab w:val="left" w:pos="8386"/>
        </w:tabs>
        <w:bidi w:val="0"/>
        <w:spacing w:before="0" w:after="0" w:line="360" w:lineRule="auto"/>
        <w:ind w:left="0" w:leftChars="0" w:right="245" w:rightChars="102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>课 题 负 责 人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____________________________________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248"/>
          <w:tab w:val="left" w:pos="8386"/>
        </w:tabs>
        <w:bidi w:val="0"/>
        <w:spacing w:before="0" w:after="0" w:line="360" w:lineRule="auto"/>
        <w:ind w:left="0" w:leftChars="0" w:right="245" w:rightChars="102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负责人所在单位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>____________________________________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248"/>
          <w:tab w:val="left" w:pos="8386"/>
        </w:tabs>
        <w:bidi w:val="0"/>
        <w:spacing w:before="0" w:after="0" w:line="360" w:lineRule="auto"/>
        <w:ind w:left="0" w:leftChars="0" w:right="245" w:rightChars="102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负责人联系电话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>____________________________________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248"/>
          <w:tab w:val="left" w:pos="8386"/>
        </w:tabs>
        <w:bidi w:val="0"/>
        <w:spacing w:before="0" w:after="0" w:line="360" w:lineRule="auto"/>
        <w:ind w:left="0" w:leftChars="0" w:right="245" w:rightChars="102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开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>题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 时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 间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____________________________________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248"/>
          <w:tab w:val="left" w:pos="8386"/>
        </w:tabs>
        <w:bidi w:val="0"/>
        <w:spacing w:before="0" w:after="0" w:line="360" w:lineRule="auto"/>
        <w:ind w:left="0" w:leftChars="0" w:right="245" w:rightChars="102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>结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>题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>时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间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>____________________________________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ab/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ab/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248"/>
          <w:tab w:val="left" w:pos="8386"/>
        </w:tabs>
        <w:bidi w:val="0"/>
        <w:spacing w:before="0" w:after="0" w:line="360" w:lineRule="auto"/>
        <w:ind w:left="0" w:leftChars="0" w:right="245" w:rightChars="102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248"/>
          <w:tab w:val="left" w:pos="8386"/>
        </w:tabs>
        <w:bidi w:val="0"/>
        <w:spacing w:before="0" w:after="0" w:line="360" w:lineRule="auto"/>
        <w:ind w:left="0" w:leftChars="0" w:right="245" w:rightChars="102" w:firstLine="0" w:firstLineChars="0"/>
        <w:jc w:val="left"/>
        <w:rPr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/>
          <w:color w:val="000000"/>
          <w:spacing w:val="0"/>
          <w:w w:val="100"/>
          <w:position w:val="0"/>
          <w:sz w:val="30"/>
          <w:szCs w:val="30"/>
        </w:rPr>
        <w:t xml:space="preserve"> 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6248"/>
          <w:tab w:val="left" w:pos="8386"/>
        </w:tabs>
        <w:bidi w:val="0"/>
        <w:spacing w:before="0" w:after="0" w:line="360" w:lineRule="auto"/>
        <w:ind w:left="0" w:leftChars="0" w:right="0"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</w:rPr>
        <w:t>湖南省职业教育与成人教育学会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2700" w:line="360" w:lineRule="auto"/>
        <w:ind w:left="0" w:right="0" w:firstLine="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val="en-US" w:eastAsia="zh-CN" w:bidi="zh-TW"/>
        </w:rPr>
        <w:t>2017</w:t>
      </w: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val="zh-TW" w:eastAsia="zh-TW" w:bidi="zh-TW"/>
        </w:rPr>
        <w:t>年制</w:t>
      </w:r>
    </w:p>
    <w:p>
      <w:pPr>
        <w:widowControl w:val="0"/>
        <w:jc w:val="center"/>
        <w:rPr>
          <w:sz w:val="8"/>
          <w:szCs w:val="8"/>
        </w:rPr>
        <w:sectPr>
          <w:footerReference r:id="rId5" w:type="default"/>
          <w:footnotePr>
            <w:numFmt w:val="decimal"/>
          </w:footnotePr>
          <w:pgSz w:w="11900" w:h="16840"/>
          <w:pgMar w:top="2521" w:right="1653" w:bottom="130" w:left="1600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6"/>
        <w:gridCol w:w="570"/>
        <w:gridCol w:w="697"/>
        <w:gridCol w:w="3254"/>
        <w:gridCol w:w="1627"/>
        <w:gridCol w:w="18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7" w:hRule="exac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课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题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研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究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概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况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eastAsiaTheme="majorEastAsia"/>
                <w:sz w:val="22"/>
                <w:szCs w:val="22"/>
                <w:lang w:eastAsia="zh-CN"/>
              </w:rPr>
            </w:pPr>
            <w:r>
              <w:rPr>
                <w:rFonts w:hint="eastAsia" w:eastAsiaTheme="majorEastAsia"/>
                <w:sz w:val="22"/>
                <w:szCs w:val="22"/>
                <w:lang w:eastAsia="zh-CN"/>
              </w:rPr>
              <w:t>成果主件、附件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eastAsiaTheme="majorEastAsia"/>
                <w:sz w:val="22"/>
                <w:szCs w:val="22"/>
                <w:lang w:eastAsia="zh-CN"/>
              </w:rPr>
              <w:t>目录</w:t>
            </w:r>
          </w:p>
        </w:tc>
        <w:tc>
          <w:tcPr>
            <w:tcW w:w="74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5" w:hRule="exac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成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果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主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要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内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容</w:t>
            </w:r>
          </w:p>
        </w:tc>
        <w:tc>
          <w:tcPr>
            <w:tcW w:w="74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4" w:hRule="exac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研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究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工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作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要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点</w:t>
            </w:r>
          </w:p>
        </w:tc>
        <w:tc>
          <w:tcPr>
            <w:tcW w:w="74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主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要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研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究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成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rightChars="0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员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-134" w:rightChars="-56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名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-134" w:rightChars="-56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单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位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-134" w:rightChars="-56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职务与职称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-134" w:rightChars="-56" w:firstLine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</w:rPr>
              <w:t>研究中的分工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47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34" w:rightChars="-56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3"/>
                <w:szCs w:val="13"/>
              </w:rPr>
            </w:pPr>
          </w:p>
        </w:tc>
      </w:tr>
    </w:tbl>
    <w:tbl>
      <w:tblPr>
        <w:tblStyle w:val="3"/>
        <w:tblpPr w:leftFromText="180" w:rightFromText="180" w:vertAnchor="page" w:horzAnchor="page" w:tblpX="1759" w:tblpY="2048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5"/>
        <w:gridCol w:w="1253"/>
        <w:gridCol w:w="3413"/>
        <w:gridCol w:w="2153"/>
        <w:gridCol w:w="12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6" w:hRule="exact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CN"/>
              </w:rPr>
              <w:t>专家鉴定意见：</w:t>
            </w:r>
          </w:p>
          <w:p>
            <w:pPr>
              <w:shd w:val="clear" w:color="auto" w:fill="auto"/>
              <w:ind w:right="-134" w:rightChars="-5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spacing w:line="240" w:lineRule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2"/>
                <w:szCs w:val="22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2"/>
                <w:szCs w:val="22"/>
                <w:lang w:val="zh-TW" w:eastAsia="zh-CN"/>
              </w:rPr>
              <w:t>专家组组长签字：</w:t>
            </w:r>
          </w:p>
          <w:p>
            <w:pPr>
              <w:shd w:val="clear" w:color="auto" w:fill="auto"/>
              <w:spacing w:line="240" w:lineRule="auto"/>
              <w:ind w:right="-134" w:rightChars="-56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spacing w:line="240" w:lineRule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  <w:t>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  <w:t>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  <w:t>工作单位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  <w:t>职务与职称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zh-TW" w:eastAsia="zh-TW"/>
              </w:rPr>
              <w:t>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hd w:val="clear" w:color="auto" w:fill="auto"/>
              <w:ind w:right="-134" w:rightChars="-56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ind w:right="-134" w:rightChars="-56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ind w:right="-134" w:rightChars="-56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ind w:right="-134" w:rightChars="-56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ind w:right="-134" w:rightChars="-56"/>
        <w:rPr>
          <w:rFonts w:hint="eastAsia" w:asciiTheme="minorEastAsia" w:hAnsiTheme="minorEastAsia" w:eastAsiaTheme="minorEastAsia" w:cstheme="minorEastAsia"/>
          <w:sz w:val="21"/>
          <w:szCs w:val="21"/>
        </w:rPr>
        <w:sectPr>
          <w:footnotePr>
            <w:numFmt w:val="decimal"/>
          </w:footnotePr>
          <w:pgSz w:w="11900" w:h="16840"/>
          <w:pgMar w:top="2001" w:right="1529" w:bottom="2001" w:left="1723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  <w:ind w:right="-134" w:rightChars="-56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widowControl w:val="0"/>
        <w:spacing w:line="1" w:lineRule="exact"/>
        <w:ind w:right="-134" w:rightChars="-56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widowControl w:val="0"/>
        <w:spacing w:line="1" w:lineRule="exact"/>
        <w:ind w:right="-134" w:rightChars="-56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tbl>
      <w:tblPr>
        <w:tblStyle w:val="3"/>
        <w:tblpPr w:leftFromText="180" w:rightFromText="180" w:vertAnchor="page" w:horzAnchor="page" w:tblpX="1759" w:tblpY="2048"/>
        <w:tblOverlap w:val="never"/>
        <w:tblW w:w="852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6" w:hRule="exac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 w:firstLine="220" w:firstLineChars="1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CN"/>
              </w:rPr>
              <w:t>所在单位项目管理部门意见：</w:t>
            </w:r>
          </w:p>
          <w:p>
            <w:pPr>
              <w:shd w:val="clear" w:color="auto" w:fill="auto"/>
              <w:ind w:right="-134" w:rightChars="-56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spacing w:line="240" w:lineRule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  <w:t xml:space="preserve">         负责人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zh-TW" w:eastAsia="zh-CN"/>
              </w:rPr>
              <w:t>签字：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  <w:t xml:space="preserve">                 盖章：</w:t>
            </w:r>
          </w:p>
          <w:p>
            <w:pPr>
              <w:shd w:val="clear" w:color="auto" w:fill="auto"/>
              <w:spacing w:line="240" w:lineRule="auto"/>
              <w:ind w:right="-134" w:rightChars="-56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spacing w:line="240" w:lineRule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6" w:hRule="exact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 w:firstLine="220" w:firstLineChars="1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CN"/>
              </w:rPr>
              <w:t>学术委员会意见：</w:t>
            </w:r>
          </w:p>
          <w:p>
            <w:pPr>
              <w:shd w:val="clear" w:color="auto" w:fill="auto"/>
              <w:ind w:right="-134" w:rightChars="-56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spacing w:line="240" w:lineRule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  <w:t xml:space="preserve">         负责人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zh-TW" w:eastAsia="zh-CN"/>
              </w:rPr>
              <w:t>签字：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  <w:t xml:space="preserve">                 盖章：</w:t>
            </w:r>
          </w:p>
          <w:p>
            <w:pPr>
              <w:shd w:val="clear" w:color="auto" w:fill="auto"/>
              <w:spacing w:line="240" w:lineRule="auto"/>
              <w:ind w:right="-134" w:rightChars="-56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spacing w:line="240" w:lineRule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ind w:right="-134" w:rightChars="-56" w:firstLine="220" w:firstLineChars="1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CN"/>
              </w:rPr>
              <w:t>学会审核意见：</w:t>
            </w:r>
          </w:p>
          <w:p>
            <w:pPr>
              <w:shd w:val="clear" w:color="auto" w:fill="auto"/>
              <w:ind w:right="-134" w:rightChars="-56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spacing w:line="240" w:lineRule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  <w:t xml:space="preserve">         负责人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zh-TW" w:eastAsia="zh-CN"/>
              </w:rPr>
              <w:t>签字：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  <w:t xml:space="preserve">                 盖章：</w:t>
            </w:r>
          </w:p>
          <w:p>
            <w:pPr>
              <w:shd w:val="clear" w:color="auto" w:fill="auto"/>
              <w:spacing w:line="240" w:lineRule="auto"/>
              <w:ind w:right="-134" w:rightChars="-56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zh-TW" w:eastAsia="zh-TW"/>
              </w:rPr>
            </w:pPr>
          </w:p>
          <w:p>
            <w:pPr>
              <w:shd w:val="clear" w:color="auto" w:fill="auto"/>
              <w:spacing w:line="240" w:lineRule="auto"/>
              <w:ind w:right="-134" w:rightChars="-56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zh-TW" w:eastAsia="zh-TW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w w:val="100"/>
                <w:sz w:val="22"/>
                <w:szCs w:val="22"/>
                <w:lang w:val="en-US" w:eastAsia="zh-CN"/>
              </w:rPr>
              <w:t xml:space="preserve">   年   月   日</w:t>
            </w:r>
          </w:p>
        </w:tc>
      </w:tr>
    </w:tbl>
    <w:p>
      <w:pPr>
        <w:widowControl w:val="0"/>
        <w:spacing w:line="1" w:lineRule="exact"/>
      </w:pPr>
    </w:p>
    <w:sectPr>
      <w:headerReference r:id="rId6" w:type="default"/>
      <w:footerReference r:id="rId7" w:type="default"/>
      <w:footnotePr>
        <w:numFmt w:val="decimal"/>
      </w:footnotePr>
      <w:type w:val="continuous"/>
      <w:pgSz w:w="11900" w:h="16840"/>
      <w:pgMar w:top="1943" w:right="3191" w:bottom="1252" w:left="1833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9ADA59-C4AC-48D6-BAEA-D75B8D569C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DA75834-352C-4E31-B182-95F6B5BF72D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03C36F4-8F7F-4F97-857E-E6EE1CACA1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10090785</wp:posOffset>
              </wp:positionV>
              <wp:extent cx="5016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92.75pt;margin-top:794.55pt;height:6.5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6zxpkNgAAAAN&#10;AQAADwAAAAAAAAABACAAAAAiAAAAZHJzL2Rvd25yZXYueG1sUEsBAhQAFAAAAAgAh07iQEmlI/6q&#10;AQAAbQMAAA4AAAAAAAAAAQAgAAAAJ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3879850</wp:posOffset>
              </wp:positionH>
              <wp:positionV relativeFrom="page">
                <wp:posOffset>9961880</wp:posOffset>
              </wp:positionV>
              <wp:extent cx="50165" cy="825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305.5pt;margin-top:784.4pt;height:6.5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qZcJntcAAAAN&#10;AQAADwAAAAAAAAABACAAAAAiAAAAZHJzL2Rvd25yZXYueG1sUEsBAhQAFAAAAAgAh07iQCimu22r&#10;AQAAbwMAAA4AAAAAAAAAAQAgAAAAJ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F065895"/>
    <w:rsid w:val="1D1C3301"/>
    <w:rsid w:val="1FCC6B11"/>
    <w:rsid w:val="22CA21A2"/>
    <w:rsid w:val="360E21AB"/>
    <w:rsid w:val="3C0C6F49"/>
    <w:rsid w:val="463A6D85"/>
    <w:rsid w:val="4ACA5FAD"/>
    <w:rsid w:val="5CD87447"/>
    <w:rsid w:val="620A50F2"/>
    <w:rsid w:val="63B47704"/>
    <w:rsid w:val="668A33A8"/>
    <w:rsid w:val="6BE24DD7"/>
    <w:rsid w:val="6CA75A32"/>
    <w:rsid w:val="71835E4F"/>
    <w:rsid w:val="74DC29F7"/>
    <w:rsid w:val="7C2F1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Heading #1|1_"/>
    <w:basedOn w:val="4"/>
    <w:link w:val="6"/>
    <w:qFormat/>
    <w:uiPriority w:val="0"/>
    <w:rPr>
      <w:rFonts w:ascii="宋体" w:hAnsi="宋体" w:eastAsia="宋体" w:cs="宋体"/>
      <w:color w:val="F9857B"/>
      <w:sz w:val="86"/>
      <w:szCs w:val="86"/>
      <w:u w:val="single"/>
      <w:shd w:val="clear" w:color="auto" w:fill="auto"/>
      <w:lang w:val="zh-TW" w:eastAsia="zh-TW" w:bidi="zh-TW"/>
    </w:rPr>
  </w:style>
  <w:style w:type="paragraph" w:customStyle="1" w:styleId="6">
    <w:name w:val="Heading #1|1"/>
    <w:basedOn w:val="1"/>
    <w:link w:val="5"/>
    <w:qFormat/>
    <w:uiPriority w:val="0"/>
    <w:pPr>
      <w:widowControl w:val="0"/>
      <w:shd w:val="clear" w:color="auto" w:fill="auto"/>
      <w:spacing w:after="420"/>
      <w:jc w:val="center"/>
      <w:outlineLvl w:val="0"/>
    </w:pPr>
    <w:rPr>
      <w:rFonts w:ascii="宋体" w:hAnsi="宋体" w:eastAsia="宋体" w:cs="宋体"/>
      <w:color w:val="F9857B"/>
      <w:sz w:val="86"/>
      <w:szCs w:val="86"/>
      <w:u w:val="single"/>
      <w:shd w:val="clear" w:color="auto" w:fill="auto"/>
      <w:lang w:val="zh-TW" w:eastAsia="zh-TW" w:bidi="zh-TW"/>
    </w:rPr>
  </w:style>
  <w:style w:type="character" w:customStyle="1" w:styleId="7">
    <w:name w:val="Body text|1_"/>
    <w:basedOn w:val="4"/>
    <w:link w:val="8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link w:val="7"/>
    <w:qFormat/>
    <w:uiPriority w:val="0"/>
    <w:pPr>
      <w:widowControl w:val="0"/>
      <w:shd w:val="clear" w:color="auto" w:fill="auto"/>
      <w:spacing w:after="420" w:line="45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9">
    <w:name w:val="Body text|3_"/>
    <w:basedOn w:val="4"/>
    <w:link w:val="10"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0">
    <w:name w:val="Body text|3"/>
    <w:basedOn w:val="1"/>
    <w:link w:val="9"/>
    <w:qFormat/>
    <w:uiPriority w:val="0"/>
    <w:pPr>
      <w:widowControl w:val="0"/>
      <w:shd w:val="clear" w:color="auto" w:fill="auto"/>
      <w:spacing w:after="600" w:line="626" w:lineRule="exact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4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Body text|4_"/>
    <w:basedOn w:val="4"/>
    <w:link w:val="14"/>
    <w:qFormat/>
    <w:uiPriority w:val="0"/>
    <w:rPr>
      <w:sz w:val="28"/>
      <w:szCs w:val="28"/>
      <w:u w:val="none"/>
      <w:shd w:val="clear" w:color="auto" w:fill="auto"/>
    </w:rPr>
  </w:style>
  <w:style w:type="paragraph" w:customStyle="1" w:styleId="14">
    <w:name w:val="Body text|4"/>
    <w:basedOn w:val="1"/>
    <w:link w:val="13"/>
    <w:qFormat/>
    <w:uiPriority w:val="0"/>
    <w:pPr>
      <w:widowControl w:val="0"/>
      <w:shd w:val="clear" w:color="auto" w:fill="auto"/>
      <w:spacing w:after="1350" w:line="616" w:lineRule="exact"/>
      <w:ind w:firstLine="210"/>
    </w:pPr>
    <w:rPr>
      <w:sz w:val="28"/>
      <w:szCs w:val="28"/>
      <w:u w:val="none"/>
      <w:shd w:val="clear" w:color="auto" w:fill="auto"/>
    </w:rPr>
  </w:style>
  <w:style w:type="character" w:customStyle="1" w:styleId="15">
    <w:name w:val="Heading #2|1_"/>
    <w:basedOn w:val="4"/>
    <w:link w:val="16"/>
    <w:qFormat/>
    <w:uiPriority w:val="0"/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widowControl w:val="0"/>
      <w:shd w:val="clear" w:color="auto" w:fill="auto"/>
      <w:spacing w:after="680"/>
      <w:jc w:val="center"/>
      <w:outlineLvl w:val="1"/>
    </w:pPr>
    <w:rPr>
      <w:rFonts w:ascii="宋体" w:hAnsi="宋体" w:eastAsia="宋体" w:cs="宋体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17">
    <w:name w:val="Table of contents|1_"/>
    <w:basedOn w:val="4"/>
    <w:link w:val="1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qFormat/>
    <w:uiPriority w:val="0"/>
    <w:pPr>
      <w:widowControl w:val="0"/>
      <w:shd w:val="clear" w:color="auto" w:fill="auto"/>
      <w:spacing w:line="626" w:lineRule="exact"/>
      <w:ind w:firstLine="36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9">
    <w:name w:val="Other|1_"/>
    <w:basedOn w:val="4"/>
    <w:link w:val="20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0">
    <w:name w:val="Other|1"/>
    <w:basedOn w:val="1"/>
    <w:link w:val="19"/>
    <w:qFormat/>
    <w:uiPriority w:val="0"/>
    <w:pPr>
      <w:widowControl w:val="0"/>
      <w:shd w:val="clear" w:color="auto" w:fill="auto"/>
      <w:spacing w:after="420" w:line="45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4"/>
    <w:link w:val="22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3">
    <w:name w:val="Table caption|1_"/>
    <w:basedOn w:val="4"/>
    <w:link w:val="2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4">
    <w:name w:val="Table caption|1"/>
    <w:basedOn w:val="1"/>
    <w:link w:val="23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5">
    <w:name w:val="Body text|5_"/>
    <w:basedOn w:val="4"/>
    <w:link w:val="26"/>
    <w:qFormat/>
    <w:uiPriority w:val="0"/>
    <w:rPr>
      <w:rFonts w:ascii="宋体" w:hAnsi="宋体" w:eastAsia="宋体" w:cs="宋体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26">
    <w:name w:val="Body text|5"/>
    <w:basedOn w:val="1"/>
    <w:link w:val="25"/>
    <w:uiPriority w:val="0"/>
    <w:pPr>
      <w:widowControl w:val="0"/>
      <w:shd w:val="clear" w:color="auto" w:fill="auto"/>
      <w:spacing w:line="101" w:lineRule="exact"/>
    </w:pPr>
    <w:rPr>
      <w:rFonts w:ascii="宋体" w:hAnsi="宋体" w:eastAsia="宋体" w:cs="宋体"/>
      <w:sz w:val="13"/>
      <w:szCs w:val="13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2020-09-07T02:00:00Z</dcterms:created>
  <dc:creator>Administrator</dc:creator>
  <cp:lastModifiedBy>妙</cp:lastModifiedBy>
  <dcterms:modified xsi:type="dcterms:W3CDTF">2021-09-13T09:35:49Z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1320A67DC3C3457B98DD161FBB1EEBFC</vt:lpwstr>
  </property>
</Properties>
</file>